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7630" w14:textId="77777777" w:rsidR="00E97290" w:rsidRPr="00DA165D" w:rsidRDefault="003D5B5A" w:rsidP="00E97290">
      <w:pPr>
        <w:pStyle w:val="NoSpacing"/>
        <w:jc w:val="center"/>
        <w:rPr>
          <w:rFonts w:ascii="Arial" w:hAnsi="Arial" w:cs="Arial"/>
          <w:b/>
          <w:bCs/>
          <w:color w:val="00467F"/>
          <w:sz w:val="56"/>
          <w:szCs w:val="56"/>
        </w:rPr>
      </w:pPr>
      <w:r w:rsidRPr="00DA165D">
        <w:rPr>
          <w:rFonts w:ascii="Arial" w:hAnsi="Arial" w:cs="Arial"/>
          <w:b/>
          <w:bCs/>
          <w:color w:val="00467F"/>
          <w:sz w:val="56"/>
          <w:szCs w:val="56"/>
        </w:rPr>
        <w:t>Minor Amendment Decision Letter</w:t>
      </w:r>
    </w:p>
    <w:p w14:paraId="35EA0B25" w14:textId="77777777" w:rsidR="00E97290" w:rsidRPr="00DA165D" w:rsidRDefault="00E97290" w:rsidP="00E97290">
      <w:pPr>
        <w:pStyle w:val="NoSpacing"/>
      </w:pPr>
    </w:p>
    <w:p w14:paraId="6EBA6015" w14:textId="77777777" w:rsidR="00E97290" w:rsidRPr="00DA165D" w:rsidRDefault="00E97290" w:rsidP="00E97290">
      <w:pPr>
        <w:pStyle w:val="NoSpacing"/>
      </w:pPr>
    </w:p>
    <w:p w14:paraId="7F04F711" w14:textId="77777777" w:rsidR="00E97290" w:rsidRPr="00DA165D" w:rsidRDefault="00E97290" w:rsidP="00E97290">
      <w:pPr>
        <w:pStyle w:val="NoSpacing"/>
      </w:pPr>
    </w:p>
    <w:p w14:paraId="7C8747AD" w14:textId="334354C8" w:rsidR="00E52DBF" w:rsidRPr="00DA165D" w:rsidRDefault="00AA288A" w:rsidP="00E52DBF">
      <w:pPr>
        <w:pStyle w:val="NoSpacing"/>
        <w:rPr>
          <w:rFonts w:ascii="Arial" w:hAnsi="Arial" w:cs="Arial"/>
        </w:rPr>
      </w:pPr>
      <w:r w:rsidRPr="00DA165D">
        <w:rPr>
          <w:rFonts w:ascii="Arial" w:hAnsi="Arial" w:cs="Arial"/>
        </w:rPr>
        <w:t>June 2, 2023</w:t>
      </w:r>
    </w:p>
    <w:p w14:paraId="6CD5A577" w14:textId="540AC5D6" w:rsidR="004F6850" w:rsidRPr="00DA165D" w:rsidRDefault="00D46369" w:rsidP="004F6850">
      <w:pPr>
        <w:spacing w:after="0" w:line="240" w:lineRule="auto"/>
        <w:rPr>
          <w:rFonts w:ascii="Arial" w:hAnsi="Arial" w:cs="Arial"/>
          <w:color w:val="000000" w:themeColor="text1"/>
        </w:rPr>
      </w:pPr>
      <w:r w:rsidRPr="00DA165D">
        <w:rPr>
          <w:rFonts w:ascii="Arial" w:hAnsi="Arial" w:cs="Arial"/>
          <w:color w:val="000000" w:themeColor="text1"/>
        </w:rPr>
        <w:t>Robert and Lori Ballinger</w:t>
      </w:r>
    </w:p>
    <w:p w14:paraId="5102F324" w14:textId="557B818A" w:rsidR="004F6850" w:rsidRPr="00DA165D" w:rsidRDefault="00D46369" w:rsidP="004F6850">
      <w:pPr>
        <w:spacing w:after="0" w:line="240" w:lineRule="auto"/>
        <w:rPr>
          <w:rFonts w:ascii="Arial" w:hAnsi="Arial" w:cs="Arial"/>
          <w:color w:val="000000" w:themeColor="text1"/>
        </w:rPr>
      </w:pPr>
      <w:r w:rsidRPr="00DA165D">
        <w:rPr>
          <w:rFonts w:ascii="Arial" w:hAnsi="Arial" w:cs="Arial"/>
          <w:color w:val="000000" w:themeColor="text1"/>
        </w:rPr>
        <w:t>6117 Hawks Perch Lane</w:t>
      </w:r>
    </w:p>
    <w:p w14:paraId="79369353" w14:textId="4B1D4F39" w:rsidR="004F6850" w:rsidRPr="00DA165D" w:rsidRDefault="00D46369" w:rsidP="004F6850">
      <w:pPr>
        <w:spacing w:after="0" w:line="240" w:lineRule="auto"/>
        <w:rPr>
          <w:rFonts w:ascii="Arial" w:hAnsi="Arial" w:cs="Arial"/>
          <w:color w:val="000000" w:themeColor="text1"/>
        </w:rPr>
      </w:pPr>
      <w:r w:rsidRPr="00DA165D">
        <w:rPr>
          <w:rFonts w:ascii="Arial" w:hAnsi="Arial" w:cs="Arial"/>
          <w:color w:val="000000" w:themeColor="text1"/>
        </w:rPr>
        <w:t>Fort Collns, CO 80528</w:t>
      </w:r>
    </w:p>
    <w:p w14:paraId="3DBEE2E5" w14:textId="2C18F313" w:rsidR="004F6850" w:rsidRPr="00DA165D" w:rsidRDefault="00913206" w:rsidP="004F6850">
      <w:pPr>
        <w:spacing w:after="0" w:line="240" w:lineRule="auto"/>
        <w:rPr>
          <w:rFonts w:ascii="Arial" w:hAnsi="Arial" w:cs="Arial"/>
          <w:color w:val="000000" w:themeColor="text1"/>
        </w:rPr>
      </w:pPr>
      <w:r w:rsidRPr="00DA165D">
        <w:rPr>
          <w:rFonts w:ascii="Arial" w:hAnsi="Arial" w:cs="Arial"/>
          <w:color w:val="000000" w:themeColor="text1"/>
        </w:rPr>
        <w:t>970-443-3210</w:t>
      </w:r>
    </w:p>
    <w:p w14:paraId="5F133BE3" w14:textId="1EE3D45B" w:rsidR="004F6850" w:rsidRPr="00DA165D" w:rsidRDefault="00913206" w:rsidP="00CB5D8A">
      <w:pPr>
        <w:spacing w:after="0" w:line="240" w:lineRule="auto"/>
        <w:rPr>
          <w:rFonts w:ascii="Arial" w:hAnsi="Arial" w:cs="Arial"/>
          <w:color w:val="1F497D"/>
        </w:rPr>
      </w:pPr>
      <w:r w:rsidRPr="00DA165D">
        <w:rPr>
          <w:rFonts w:ascii="Arial" w:hAnsi="Arial" w:cs="Arial"/>
        </w:rPr>
        <w:t>Bob.ballinger@gmail.com</w:t>
      </w:r>
    </w:p>
    <w:p w14:paraId="7FED655A" w14:textId="77777777" w:rsidR="00E52DBF" w:rsidRPr="00DA165D" w:rsidRDefault="00E52DBF" w:rsidP="004F6850">
      <w:pPr>
        <w:rPr>
          <w:rFonts w:ascii="Arial" w:hAnsi="Arial" w:cs="Arial"/>
          <w:b/>
        </w:rPr>
      </w:pPr>
    </w:p>
    <w:p w14:paraId="5156317E" w14:textId="1F3614E2" w:rsidR="00BC3F9F" w:rsidRPr="00DA165D" w:rsidRDefault="00BC3F9F" w:rsidP="00BC3F9F">
      <w:pPr>
        <w:jc w:val="both"/>
        <w:rPr>
          <w:rFonts w:ascii="Arial" w:hAnsi="Arial" w:cs="Arial"/>
        </w:rPr>
      </w:pPr>
      <w:r w:rsidRPr="00DA165D">
        <w:rPr>
          <w:rFonts w:ascii="Arial" w:hAnsi="Arial" w:cs="Arial"/>
        </w:rPr>
        <w:t>Dear</w:t>
      </w:r>
      <w:r w:rsidR="00913206" w:rsidRPr="00DA165D">
        <w:rPr>
          <w:rFonts w:ascii="Arial" w:hAnsi="Arial" w:cs="Arial"/>
        </w:rPr>
        <w:t xml:space="preserve"> Robert and Lori</w:t>
      </w:r>
      <w:r w:rsidRPr="00DA165D">
        <w:rPr>
          <w:rFonts w:ascii="Arial" w:hAnsi="Arial" w:cs="Arial"/>
        </w:rPr>
        <w:t>,</w:t>
      </w:r>
    </w:p>
    <w:p w14:paraId="72B59C17" w14:textId="68E7D7CA" w:rsidR="00BC3F9F" w:rsidRPr="00DA165D" w:rsidRDefault="00BC3F9F" w:rsidP="00BC3F9F">
      <w:pPr>
        <w:jc w:val="both"/>
        <w:rPr>
          <w:rFonts w:ascii="Arial" w:hAnsi="Arial" w:cs="Arial"/>
        </w:rPr>
      </w:pPr>
      <w:r w:rsidRPr="00DA165D">
        <w:rPr>
          <w:rFonts w:ascii="Arial" w:hAnsi="Arial" w:cs="Arial"/>
        </w:rPr>
        <w:t xml:space="preserve">Thank you for </w:t>
      </w:r>
      <w:r w:rsidR="004F6850" w:rsidRPr="00DA165D">
        <w:rPr>
          <w:rFonts w:ascii="Arial" w:hAnsi="Arial" w:cs="Arial"/>
        </w:rPr>
        <w:t>application</w:t>
      </w:r>
      <w:r w:rsidRPr="00DA165D">
        <w:rPr>
          <w:rFonts w:ascii="Arial" w:hAnsi="Arial" w:cs="Arial"/>
        </w:rPr>
        <w:t xml:space="preserve"> submittal</w:t>
      </w:r>
      <w:r w:rsidR="004F6850" w:rsidRPr="00DA165D">
        <w:rPr>
          <w:rFonts w:ascii="Arial" w:hAnsi="Arial" w:cs="Arial"/>
        </w:rPr>
        <w:t xml:space="preserve"> Minor Amendment MA</w:t>
      </w:r>
      <w:r w:rsidR="00E607D0" w:rsidRPr="00DA165D">
        <w:rPr>
          <w:rFonts w:ascii="Arial" w:hAnsi="Arial" w:cs="Arial"/>
        </w:rPr>
        <w:t>230048.</w:t>
      </w:r>
      <w:r w:rsidRPr="00DA165D">
        <w:rPr>
          <w:rFonts w:ascii="Arial" w:hAnsi="Arial" w:cs="Arial"/>
        </w:rPr>
        <w:t xml:space="preserve"> </w:t>
      </w:r>
      <w:r w:rsidR="004F6850" w:rsidRPr="00DA165D">
        <w:rPr>
          <w:rFonts w:ascii="Arial" w:hAnsi="Arial" w:cs="Arial"/>
        </w:rPr>
        <w:t>This</w:t>
      </w:r>
      <w:r w:rsidRPr="00DA165D">
        <w:rPr>
          <w:rFonts w:ascii="Arial" w:hAnsi="Arial" w:cs="Arial"/>
        </w:rPr>
        <w:t xml:space="preserve"> application has been </w:t>
      </w:r>
      <w:r w:rsidR="004F6850" w:rsidRPr="00DA165D">
        <w:rPr>
          <w:rFonts w:ascii="Arial" w:hAnsi="Arial" w:cs="Arial"/>
        </w:rPr>
        <w:t xml:space="preserve">received and reviewed in accordance with Section 2.2.10 - Amendments and Change of Use, of the City of Fort Collins Land Use Code.  As of the date of this letter this application has been </w:t>
      </w:r>
      <w:r w:rsidR="00E607D0" w:rsidRPr="00DA165D">
        <w:rPr>
          <w:rFonts w:ascii="Arial" w:hAnsi="Arial" w:cs="Arial"/>
          <w:u w:val="single"/>
        </w:rPr>
        <w:t>Approved</w:t>
      </w:r>
      <w:r w:rsidR="004F6850" w:rsidRPr="00DA165D">
        <w:rPr>
          <w:rFonts w:ascii="Arial" w:hAnsi="Arial" w:cs="Arial"/>
        </w:rPr>
        <w:t>.</w:t>
      </w:r>
      <w:r w:rsidRPr="00DA165D">
        <w:rPr>
          <w:rFonts w:ascii="Arial" w:hAnsi="Arial" w:cs="Arial"/>
        </w:rPr>
        <w:t xml:space="preserve"> </w:t>
      </w:r>
    </w:p>
    <w:p w14:paraId="3C321F15" w14:textId="77777777" w:rsidR="004F6850" w:rsidRPr="00DA165D" w:rsidRDefault="004F6850" w:rsidP="004F6850">
      <w:pPr>
        <w:spacing w:line="260" w:lineRule="exact"/>
        <w:rPr>
          <w:rFonts w:ascii="Arial" w:hAnsi="Arial" w:cs="Arial"/>
        </w:rPr>
      </w:pPr>
      <w:r w:rsidRPr="00DA165D">
        <w:rPr>
          <w:rFonts w:ascii="Arial" w:hAnsi="Arial" w:cs="Arial"/>
        </w:rPr>
        <w:t>This final decision of the Director may be appealed to the Planning &amp; Zoning Board, in accordance with Article II, Division 2.2.10(A)(5) of the Land Use Code, within 14 calendar days of the date of final action by the Director. This appeal shall be filed at the Development Review Center located at 281 N College Ave Fort Collins, CO 80524.</w:t>
      </w:r>
    </w:p>
    <w:p w14:paraId="69DF44DD" w14:textId="77777777" w:rsidR="00BC3F9F" w:rsidRPr="00DA165D" w:rsidRDefault="00BC3F9F" w:rsidP="00BC3F9F">
      <w:pPr>
        <w:jc w:val="both"/>
        <w:rPr>
          <w:rFonts w:ascii="Arial" w:hAnsi="Arial" w:cs="Arial"/>
        </w:rPr>
      </w:pPr>
    </w:p>
    <w:p w14:paraId="3561C321" w14:textId="77777777" w:rsidR="00BC3F9F" w:rsidRPr="00DA165D" w:rsidRDefault="00BC3F9F" w:rsidP="00BC3F9F">
      <w:pPr>
        <w:spacing w:after="0"/>
        <w:jc w:val="both"/>
        <w:rPr>
          <w:rFonts w:ascii="Arial" w:hAnsi="Arial" w:cs="Arial"/>
        </w:rPr>
      </w:pPr>
      <w:r w:rsidRPr="00DA165D">
        <w:rPr>
          <w:rFonts w:ascii="Arial" w:hAnsi="Arial" w:cs="Arial"/>
        </w:rPr>
        <w:t>Sincerely,</w:t>
      </w:r>
    </w:p>
    <w:p w14:paraId="02879199" w14:textId="77777777" w:rsidR="00BC3F9F" w:rsidRPr="00DA165D" w:rsidRDefault="00BC3F9F" w:rsidP="00BC3F9F">
      <w:pPr>
        <w:spacing w:after="0"/>
        <w:jc w:val="both"/>
        <w:rPr>
          <w:rFonts w:ascii="Arial" w:hAnsi="Arial" w:cs="Arial"/>
        </w:rPr>
      </w:pPr>
    </w:p>
    <w:p w14:paraId="25E94E6F" w14:textId="5477E7B6" w:rsidR="00BC3F9F" w:rsidRPr="00DA165D" w:rsidRDefault="00E607D0" w:rsidP="00BC3F9F">
      <w:pPr>
        <w:pStyle w:val="Default"/>
      </w:pPr>
      <w:r w:rsidRPr="00DA165D">
        <w:rPr>
          <w:noProof/>
        </w:rPr>
        <w:drawing>
          <wp:inline distT="0" distB="0" distL="0" distR="0" wp14:anchorId="170105F0" wp14:editId="108BF14C">
            <wp:extent cx="1485900" cy="727471"/>
            <wp:effectExtent l="0" t="0" r="0" b="0"/>
            <wp:docPr id="137998139"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8139" name="Picture 1" descr="A picture containing hang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98005" cy="733397"/>
                    </a:xfrm>
                    <a:prstGeom prst="rect">
                      <a:avLst/>
                    </a:prstGeom>
                  </pic:spPr>
                </pic:pic>
              </a:graphicData>
            </a:graphic>
          </wp:inline>
        </w:drawing>
      </w:r>
    </w:p>
    <w:p w14:paraId="0272C67B" w14:textId="77777777" w:rsidR="004F6850" w:rsidRPr="00DA165D" w:rsidRDefault="004F6850" w:rsidP="00BC3F9F">
      <w:pPr>
        <w:pStyle w:val="Default"/>
      </w:pPr>
    </w:p>
    <w:p w14:paraId="0835121C" w14:textId="0BF17C86" w:rsidR="004F6850" w:rsidRPr="00DA165D" w:rsidRDefault="00E607D0" w:rsidP="004F6850">
      <w:pPr>
        <w:spacing w:after="0" w:line="240" w:lineRule="auto"/>
        <w:rPr>
          <w:rFonts w:ascii="Arial" w:hAnsi="Arial" w:cs="Arial"/>
          <w:b/>
          <w:bCs/>
        </w:rPr>
      </w:pPr>
      <w:r w:rsidRPr="00DA165D">
        <w:rPr>
          <w:rFonts w:ascii="Arial" w:hAnsi="Arial" w:cs="Arial"/>
          <w:b/>
          <w:bCs/>
        </w:rPr>
        <w:t>Jill Baty</w:t>
      </w:r>
    </w:p>
    <w:p w14:paraId="77048334" w14:textId="2E5C07E3" w:rsidR="004F6850" w:rsidRPr="00DA165D" w:rsidRDefault="00DA165D" w:rsidP="004F6850">
      <w:pPr>
        <w:spacing w:after="0" w:line="240" w:lineRule="auto"/>
        <w:rPr>
          <w:rFonts w:ascii="Arial" w:hAnsi="Arial" w:cs="Arial"/>
        </w:rPr>
      </w:pPr>
      <w:r w:rsidRPr="00DA165D">
        <w:rPr>
          <w:rFonts w:ascii="Arial" w:hAnsi="Arial" w:cs="Arial"/>
        </w:rPr>
        <w:t>Associate Planner</w:t>
      </w:r>
    </w:p>
    <w:p w14:paraId="032A5A38" w14:textId="77777777" w:rsidR="004F6850" w:rsidRPr="00DA165D" w:rsidRDefault="004F6850" w:rsidP="004F6850">
      <w:pPr>
        <w:spacing w:after="0" w:line="240" w:lineRule="auto"/>
        <w:rPr>
          <w:rFonts w:ascii="Arial" w:hAnsi="Arial" w:cs="Arial"/>
        </w:rPr>
      </w:pPr>
      <w:r w:rsidRPr="00DA165D">
        <w:rPr>
          <w:rFonts w:ascii="Arial" w:hAnsi="Arial" w:cs="Arial"/>
        </w:rPr>
        <w:t>City of Fort Collins</w:t>
      </w:r>
    </w:p>
    <w:p w14:paraId="0AD3D61C" w14:textId="467EE589" w:rsidR="004F6850" w:rsidRPr="00DA165D" w:rsidRDefault="00DA165D" w:rsidP="004F6850">
      <w:pPr>
        <w:spacing w:after="0" w:line="240" w:lineRule="auto"/>
        <w:rPr>
          <w:rFonts w:ascii="Arial" w:hAnsi="Arial" w:cs="Arial"/>
        </w:rPr>
      </w:pPr>
      <w:r w:rsidRPr="00DA165D">
        <w:rPr>
          <w:rFonts w:ascii="Arial" w:hAnsi="Arial" w:cs="Arial"/>
        </w:rPr>
        <w:t>970-416-8017</w:t>
      </w:r>
    </w:p>
    <w:p w14:paraId="04E7F9D3" w14:textId="3FB6804A" w:rsidR="00972804" w:rsidRDefault="00DA165D">
      <w:r w:rsidRPr="00DA165D">
        <w:rPr>
          <w:rFonts w:ascii="Arial" w:hAnsi="Arial" w:cs="Arial"/>
        </w:rPr>
        <w:t>jbaty@fcgov.com</w:t>
      </w:r>
    </w:p>
    <w:sectPr w:rsidR="00972804" w:rsidSect="008E2A45">
      <w:headerReference w:type="default" r:id="rId8"/>
      <w:pgSz w:w="12240" w:h="15840"/>
      <w:pgMar w:top="207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5BE1" w14:textId="77777777" w:rsidR="00896C77" w:rsidRDefault="00896C77" w:rsidP="008E2A45">
      <w:pPr>
        <w:spacing w:after="0" w:line="240" w:lineRule="auto"/>
      </w:pPr>
      <w:r>
        <w:separator/>
      </w:r>
    </w:p>
  </w:endnote>
  <w:endnote w:type="continuationSeparator" w:id="0">
    <w:p w14:paraId="6C4EF60D" w14:textId="77777777" w:rsidR="00896C77" w:rsidRDefault="00896C77" w:rsidP="008E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D962" w14:textId="77777777" w:rsidR="00896C77" w:rsidRDefault="00896C77" w:rsidP="008E2A45">
      <w:pPr>
        <w:spacing w:after="0" w:line="240" w:lineRule="auto"/>
      </w:pPr>
      <w:r>
        <w:separator/>
      </w:r>
    </w:p>
  </w:footnote>
  <w:footnote w:type="continuationSeparator" w:id="0">
    <w:p w14:paraId="28783DDB" w14:textId="77777777" w:rsidR="00896C77" w:rsidRDefault="00896C77" w:rsidP="008E2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AA99" w14:textId="77777777" w:rsidR="008E2A45" w:rsidRDefault="008E2A45">
    <w:pPr>
      <w:pStyle w:val="Header"/>
    </w:pPr>
    <w:r>
      <w:rPr>
        <w:noProof/>
      </w:rPr>
      <w:drawing>
        <wp:anchor distT="0" distB="0" distL="114300" distR="114300" simplePos="0" relativeHeight="251659264" behindDoc="0" locked="0" layoutInCell="1" allowOverlap="1" wp14:anchorId="24B4CA58" wp14:editId="46C367B0">
          <wp:simplePos x="0" y="0"/>
          <wp:positionH relativeFrom="column">
            <wp:posOffset>0</wp:posOffset>
          </wp:positionH>
          <wp:positionV relativeFrom="paragraph">
            <wp:posOffset>171450</wp:posOffset>
          </wp:positionV>
          <wp:extent cx="2286000" cy="838200"/>
          <wp:effectExtent l="0" t="0" r="0" b="0"/>
          <wp:wrapThrough wrapText="bothSides">
            <wp:wrapPolygon edited="0">
              <wp:start x="0" y="0"/>
              <wp:lineTo x="0" y="21109"/>
              <wp:lineTo x="21420" y="21109"/>
              <wp:lineTo x="21420" y="0"/>
              <wp:lineTo x="0" y="0"/>
            </wp:wrapPolygon>
          </wp:wrapThrough>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38200"/>
                  </a:xfrm>
                  <a:prstGeom prst="rect">
                    <a:avLst/>
                  </a:prstGeom>
                  <a:noFill/>
                  <a:ln>
                    <a:noFill/>
                  </a:ln>
                </pic:spPr>
              </pic:pic>
            </a:graphicData>
          </a:graphic>
        </wp:anchor>
      </w:drawing>
    </w:r>
    <w:r>
      <w:tab/>
    </w:r>
    <w:r>
      <w:tab/>
    </w:r>
  </w:p>
  <w:p w14:paraId="5B327809" w14:textId="77777777" w:rsidR="008E2A45" w:rsidRPr="008E2A45" w:rsidRDefault="008E2A45" w:rsidP="008E2A45">
    <w:pPr>
      <w:autoSpaceDE w:val="0"/>
      <w:autoSpaceDN w:val="0"/>
      <w:adjustRightInd w:val="0"/>
      <w:spacing w:after="0" w:line="240" w:lineRule="auto"/>
      <w:ind w:right="-720"/>
      <w:rPr>
        <w:rFonts w:ascii="Arial Narrow" w:hAnsi="Arial Narrow" w:cs="Georgia"/>
        <w:b/>
        <w:bCs/>
        <w:color w:val="00467F"/>
        <w:sz w:val="20"/>
        <w:szCs w:val="20"/>
      </w:rPr>
    </w:pPr>
    <w:r>
      <w:t xml:space="preserve">  </w:t>
    </w:r>
    <w:r>
      <w:tab/>
    </w:r>
    <w:r>
      <w:tab/>
    </w:r>
    <w:r>
      <w:tab/>
    </w:r>
    <w:r>
      <w:tab/>
    </w:r>
    <w:r>
      <w:tab/>
    </w:r>
    <w:r w:rsidRPr="008E2A45">
      <w:rPr>
        <w:rFonts w:ascii="Arial Narrow" w:hAnsi="Arial Narrow" w:cs="Georgia"/>
        <w:b/>
        <w:bCs/>
        <w:color w:val="00467F"/>
        <w:sz w:val="20"/>
        <w:szCs w:val="20"/>
      </w:rPr>
      <w:t>Community Development &amp;</w:t>
    </w:r>
  </w:p>
  <w:p w14:paraId="3A33E3E9" w14:textId="77777777" w:rsidR="008E2A45" w:rsidRPr="008E2A45" w:rsidRDefault="008E2A45" w:rsidP="008E2A45">
    <w:pPr>
      <w:autoSpaceDE w:val="0"/>
      <w:autoSpaceDN w:val="0"/>
      <w:adjustRightInd w:val="0"/>
      <w:spacing w:after="0" w:line="240" w:lineRule="auto"/>
      <w:ind w:right="-720"/>
      <w:rPr>
        <w:rFonts w:ascii="Arial Narrow" w:hAnsi="Arial Narrow" w:cs="Georgia"/>
        <w:b/>
        <w:bCs/>
        <w:color w:val="00467F"/>
        <w:sz w:val="20"/>
        <w:szCs w:val="20"/>
      </w:rPr>
    </w:pPr>
    <w:r w:rsidRPr="008E2A45">
      <w:rPr>
        <w:rFonts w:ascii="Arial Narrow" w:hAnsi="Arial Narrow" w:cs="Georgia"/>
        <w:b/>
        <w:bCs/>
        <w:color w:val="00467F"/>
        <w:sz w:val="20"/>
        <w:szCs w:val="20"/>
      </w:rPr>
      <w:t xml:space="preserve"> </w:t>
    </w:r>
    <w:r w:rsidRPr="008E2A45">
      <w:rPr>
        <w:rFonts w:ascii="Arial Narrow" w:hAnsi="Arial Narrow" w:cs="Georgia"/>
        <w:b/>
        <w:bCs/>
        <w:color w:val="00467F"/>
        <w:sz w:val="20"/>
        <w:szCs w:val="20"/>
      </w:rPr>
      <w:tab/>
    </w:r>
    <w:r w:rsidRPr="008E2A45">
      <w:rPr>
        <w:rFonts w:ascii="Arial Narrow" w:hAnsi="Arial Narrow" w:cs="Georgia"/>
        <w:b/>
        <w:bCs/>
        <w:color w:val="00467F"/>
        <w:sz w:val="20"/>
        <w:szCs w:val="20"/>
      </w:rPr>
      <w:tab/>
    </w:r>
    <w:r w:rsidRPr="008E2A45">
      <w:rPr>
        <w:rFonts w:ascii="Arial Narrow" w:hAnsi="Arial Narrow" w:cs="Georgia"/>
        <w:b/>
        <w:bCs/>
        <w:color w:val="00467F"/>
        <w:sz w:val="20"/>
        <w:szCs w:val="20"/>
      </w:rPr>
      <w:tab/>
    </w:r>
    <w:r w:rsidRPr="008E2A45">
      <w:rPr>
        <w:rFonts w:ascii="Arial Narrow" w:hAnsi="Arial Narrow" w:cs="Georgia"/>
        <w:b/>
        <w:bCs/>
        <w:color w:val="00467F"/>
        <w:sz w:val="20"/>
        <w:szCs w:val="20"/>
      </w:rPr>
      <w:tab/>
    </w:r>
    <w:r w:rsidRPr="008E2A45">
      <w:rPr>
        <w:rFonts w:ascii="Arial Narrow" w:hAnsi="Arial Narrow" w:cs="Georgia"/>
        <w:b/>
        <w:bCs/>
        <w:color w:val="00467F"/>
        <w:sz w:val="20"/>
        <w:szCs w:val="20"/>
      </w:rPr>
      <w:tab/>
      <w:t>Neighborhood Services</w:t>
    </w:r>
  </w:p>
  <w:p w14:paraId="73BB3809" w14:textId="77777777" w:rsidR="008E2A45" w:rsidRPr="008E2A45" w:rsidRDefault="008E2A45" w:rsidP="008E2A45">
    <w:pPr>
      <w:autoSpaceDE w:val="0"/>
      <w:autoSpaceDN w:val="0"/>
      <w:adjustRightInd w:val="0"/>
      <w:spacing w:after="0" w:line="240" w:lineRule="auto"/>
      <w:ind w:left="7200" w:right="-720"/>
      <w:rPr>
        <w:rFonts w:ascii="Arial Narrow" w:hAnsi="Arial Narrow" w:cs="Georgia"/>
        <w:color w:val="00467F"/>
        <w:sz w:val="20"/>
        <w:szCs w:val="20"/>
      </w:rPr>
    </w:pPr>
    <w:r w:rsidRPr="008E2A45">
      <w:rPr>
        <w:rFonts w:ascii="Arial Narrow" w:hAnsi="Arial Narrow" w:cs="Georgia"/>
        <w:color w:val="00467F"/>
        <w:sz w:val="20"/>
        <w:szCs w:val="20"/>
      </w:rPr>
      <w:t xml:space="preserve">281 N. College Ave </w:t>
    </w:r>
    <w:r w:rsidRPr="008E2A45">
      <w:rPr>
        <w:rFonts w:ascii="Arial Narrow" w:hAnsi="Arial Narrow" w:cs="Georgia"/>
        <w:color w:val="00467F"/>
        <w:sz w:val="20"/>
        <w:szCs w:val="20"/>
      </w:rPr>
      <w:br/>
      <w:t>Fort Collins, CO 80524</w:t>
    </w:r>
  </w:p>
  <w:p w14:paraId="70619BAA" w14:textId="77777777" w:rsidR="008E2A45" w:rsidRPr="008E2A45" w:rsidRDefault="008E2A45" w:rsidP="008E2A45">
    <w:pPr>
      <w:ind w:left="7200"/>
      <w:rPr>
        <w:rFonts w:ascii="Arial Narrow" w:hAnsi="Arial Narrow" w:cs="Arial"/>
        <w:color w:val="00467F"/>
        <w:sz w:val="16"/>
        <w:szCs w:val="16"/>
      </w:rPr>
    </w:pPr>
    <w:r w:rsidRPr="008E2A45">
      <w:rPr>
        <w:rFonts w:ascii="Arial Narrow" w:hAnsi="Arial Narrow" w:cs="Georgia"/>
        <w:color w:val="00467F"/>
        <w:sz w:val="20"/>
        <w:szCs w:val="20"/>
      </w:rPr>
      <w:t xml:space="preserve">970.221.6689 </w:t>
    </w:r>
    <w:hyperlink r:id="rId2" w:history="1">
      <w:r w:rsidRPr="008E2A45">
        <w:rPr>
          <w:rStyle w:val="Hyperlink"/>
          <w:rFonts w:ascii="Arial Narrow" w:hAnsi="Arial Narrow" w:cs="Arial"/>
          <w:sz w:val="16"/>
          <w:szCs w:val="16"/>
        </w:rPr>
        <w:t>fcgov.com/DevelopmentReview</w:t>
      </w:r>
    </w:hyperlink>
  </w:p>
  <w:p w14:paraId="6B9DC643" w14:textId="77777777" w:rsidR="008E2A45" w:rsidRPr="008E2A45" w:rsidRDefault="008E2A45" w:rsidP="008E2A45">
    <w:pPr>
      <w:ind w:left="6480" w:right="-720" w:firstLine="720"/>
      <w:rPr>
        <w:rFonts w:ascii="Georgia" w:hAnsi="Georgia" w:cs="Georgia"/>
        <w:i/>
        <w:iCs/>
        <w:color w:val="00467F"/>
        <w:sz w:val="20"/>
        <w:szCs w:val="20"/>
      </w:rPr>
    </w:pPr>
    <w:r>
      <w:rPr>
        <w:rFonts w:ascii="Georgia" w:hAnsi="Georgia" w:cs="Georgia"/>
        <w:i/>
        <w:iCs/>
        <w:color w:val="00467F"/>
        <w:sz w:val="20"/>
        <w:szCs w:val="20"/>
      </w:rPr>
      <w:tab/>
      <w:t xml:space="preserve"> </w:t>
    </w:r>
  </w:p>
  <w:p w14:paraId="1ECBDBC6" w14:textId="77777777" w:rsidR="008E2A45" w:rsidRDefault="008E2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BB1"/>
    <w:rsid w:val="00102D1F"/>
    <w:rsid w:val="002513F3"/>
    <w:rsid w:val="003C7661"/>
    <w:rsid w:val="003D5B5A"/>
    <w:rsid w:val="004D55C2"/>
    <w:rsid w:val="004F6850"/>
    <w:rsid w:val="00673984"/>
    <w:rsid w:val="00780C93"/>
    <w:rsid w:val="00823CBC"/>
    <w:rsid w:val="00840276"/>
    <w:rsid w:val="00894C72"/>
    <w:rsid w:val="00896C77"/>
    <w:rsid w:val="008E2A45"/>
    <w:rsid w:val="00913206"/>
    <w:rsid w:val="00972804"/>
    <w:rsid w:val="009A3471"/>
    <w:rsid w:val="009D5EEE"/>
    <w:rsid w:val="00A66D53"/>
    <w:rsid w:val="00AA288A"/>
    <w:rsid w:val="00B17C3F"/>
    <w:rsid w:val="00BC3F9F"/>
    <w:rsid w:val="00BE0406"/>
    <w:rsid w:val="00CB5D8A"/>
    <w:rsid w:val="00CF3427"/>
    <w:rsid w:val="00D46369"/>
    <w:rsid w:val="00DA165D"/>
    <w:rsid w:val="00E52DBF"/>
    <w:rsid w:val="00E607D0"/>
    <w:rsid w:val="00E97290"/>
    <w:rsid w:val="00EC6285"/>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4569"/>
  <w15:chartTrackingRefBased/>
  <w15:docId w15:val="{5DD2599D-B1B2-4B06-A4EE-86E3C5DA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290"/>
    <w:pPr>
      <w:spacing w:after="0" w:line="240" w:lineRule="auto"/>
    </w:pPr>
  </w:style>
  <w:style w:type="character" w:styleId="Hyperlink">
    <w:name w:val="Hyperlink"/>
    <w:basedOn w:val="DefaultParagraphFont"/>
    <w:uiPriority w:val="99"/>
    <w:unhideWhenUsed/>
    <w:rsid w:val="00823CBC"/>
    <w:rPr>
      <w:color w:val="0563C1" w:themeColor="hyperlink"/>
      <w:u w:val="single"/>
    </w:rPr>
  </w:style>
  <w:style w:type="character" w:styleId="UnresolvedMention">
    <w:name w:val="Unresolved Mention"/>
    <w:basedOn w:val="DefaultParagraphFont"/>
    <w:uiPriority w:val="99"/>
    <w:semiHidden/>
    <w:unhideWhenUsed/>
    <w:rsid w:val="00823CBC"/>
    <w:rPr>
      <w:color w:val="605E5C"/>
      <w:shd w:val="clear" w:color="auto" w:fill="E1DFDD"/>
    </w:rPr>
  </w:style>
  <w:style w:type="paragraph" w:styleId="Header">
    <w:name w:val="header"/>
    <w:basedOn w:val="Normal"/>
    <w:link w:val="HeaderChar"/>
    <w:uiPriority w:val="99"/>
    <w:unhideWhenUsed/>
    <w:rsid w:val="008E2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A45"/>
  </w:style>
  <w:style w:type="paragraph" w:styleId="Footer">
    <w:name w:val="footer"/>
    <w:basedOn w:val="Normal"/>
    <w:link w:val="FooterChar"/>
    <w:uiPriority w:val="99"/>
    <w:unhideWhenUsed/>
    <w:rsid w:val="008E2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A45"/>
  </w:style>
  <w:style w:type="character" w:styleId="PlaceholderText">
    <w:name w:val="Placeholder Text"/>
    <w:basedOn w:val="DefaultParagraphFont"/>
    <w:uiPriority w:val="99"/>
    <w:semiHidden/>
    <w:rsid w:val="008E2A45"/>
    <w:rPr>
      <w:color w:val="808080"/>
    </w:rPr>
  </w:style>
  <w:style w:type="paragraph" w:customStyle="1" w:styleId="Default">
    <w:name w:val="Default"/>
    <w:rsid w:val="00BC3F9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3922">
      <w:bodyDiv w:val="1"/>
      <w:marLeft w:val="0"/>
      <w:marRight w:val="0"/>
      <w:marTop w:val="0"/>
      <w:marBottom w:val="0"/>
      <w:divBdr>
        <w:top w:val="none" w:sz="0" w:space="0" w:color="auto"/>
        <w:left w:val="none" w:sz="0" w:space="0" w:color="auto"/>
        <w:bottom w:val="none" w:sz="0" w:space="0" w:color="auto"/>
        <w:right w:val="none" w:sz="0" w:space="0" w:color="auto"/>
      </w:divBdr>
    </w:div>
    <w:div w:id="1081637466">
      <w:bodyDiv w:val="1"/>
      <w:marLeft w:val="0"/>
      <w:marRight w:val="0"/>
      <w:marTop w:val="0"/>
      <w:marBottom w:val="0"/>
      <w:divBdr>
        <w:top w:val="none" w:sz="0" w:space="0" w:color="auto"/>
        <w:left w:val="none" w:sz="0" w:space="0" w:color="auto"/>
        <w:bottom w:val="none" w:sz="0" w:space="0" w:color="auto"/>
        <w:right w:val="none" w:sz="0" w:space="0" w:color="auto"/>
      </w:divBdr>
    </w:div>
    <w:div w:id="139061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cgov.com/developmentreview"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DNS\Planning\Minor%20Amendments\2023%20Minor%20Amendments\MA230048%20-%20Parkway%20Landscape%20-%206117%20Hawks%20Perch%20Ln\1_Decision\Minor%20Amendment_Decision%20Let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Minor Amendment_Decision Letter_Template.dotx</Template>
  <TotalTime>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Baty</dc:creator>
  <cp:keywords/>
  <dc:description/>
  <cp:lastModifiedBy>Jill Baty</cp:lastModifiedBy>
  <cp:revision>2</cp:revision>
  <dcterms:created xsi:type="dcterms:W3CDTF">2023-06-02T18:53:00Z</dcterms:created>
  <dcterms:modified xsi:type="dcterms:W3CDTF">2023-06-02T18:53:00Z</dcterms:modified>
</cp:coreProperties>
</file>